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579" w:rsidRPr="009D0579" w:rsidRDefault="009D0579" w:rsidP="009D0579">
      <w:pPr>
        <w:spacing w:before="278"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2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Основы религиозных культур и светской этики</w:t>
      </w:r>
    </w:p>
    <w:p w:rsidR="009D0579" w:rsidRPr="009D0579" w:rsidRDefault="009D0579" w:rsidP="009D0579">
      <w:pPr>
        <w:spacing w:after="75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A3526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C 1 сентября 2012 года</w:t>
      </w:r>
      <w:r w:rsidRPr="009D05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во всех субъектах Российской Федерации в соответствии с Поручением Президента РФ вводится комплексный учебный курс «Основы религиозных культур и светской этики» (далее:</w:t>
      </w:r>
      <w:proofErr w:type="gramEnd"/>
      <w:r w:rsidRPr="009D05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9D05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ОРКСЭ), включающий 6 модулей:</w:t>
      </w:r>
      <w:proofErr w:type="gramEnd"/>
      <w:r w:rsidRPr="009D05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«Основы православной культуры»; «Основы исламской культуры»; «Основы буддийской культуры»; «Основы иудейской культуры»; «Основы мировых религиозных культур»; «Основы светской этики». С согласия ученика и по выбору его родителей (законных представителей) изучается один из указанных модулей в объеме 34 часов учебного времени.</w:t>
      </w:r>
    </w:p>
    <w:p w:rsidR="009D0579" w:rsidRPr="009D0579" w:rsidRDefault="009D0579" w:rsidP="009D0579">
      <w:pPr>
        <w:spacing w:after="75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D05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Учебный курс ОРКСЭ является культурологическим и направлен на развитие у школьников 10-11 лет представлений о нравственных идеалах и ценностях, составляющих основу религиозных и светских традиций многонациональной культуры России, на понимание их значения в жизни современного общества, а также своей сопричастности к ним. Курс нацелен на формирование у школьников представления о религии как о важнейшей составляющей мировой культуры, воспитание толерантности, развитие способности самоопределения, осознанного выбора мировоззрения.</w:t>
      </w:r>
      <w:r w:rsidR="00A352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9D05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 модули нового курса носят светский, культурологический характер и преподавание его возложено (в соответствии с нормативными документами) на учителей общеобразовательных школ, обучившихся по специальным образовательным программам повышения квалификации.</w:t>
      </w:r>
    </w:p>
    <w:p w:rsidR="009D0579" w:rsidRPr="009D0579" w:rsidRDefault="009D0579" w:rsidP="009D0579">
      <w:pPr>
        <w:spacing w:after="75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D05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Любой выбранный модуль позволит дать школьникам представление о многообразии и взаимопроникновении религиозной и светской культуры, предоставит возможность обсуждать нравственные вопросы и вопросы светской этики, с опорой </w:t>
      </w:r>
      <w:proofErr w:type="gramStart"/>
      <w:r w:rsidRPr="009D05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те</w:t>
      </w:r>
      <w:proofErr w:type="gramEnd"/>
      <w:r w:rsidRPr="009D05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культурные особенности и традиции, которые для них представляют наибольший интерес. В основные задачи курса входит формирование у школьников представления о религии как о важнейшей составляющей мировой культуры, воспитание толерантности, развитие способности самоопределения, осознанного выбора мировоззрения. Данная задача решается путем включения в каждый модуль материалов по истории России и мира, литературе, музыке, живописи и изобразительному искусству, фрагменты биографий известных людей.</w:t>
      </w:r>
    </w:p>
    <w:p w:rsidR="009D0579" w:rsidRPr="009D0579" w:rsidRDefault="009D0579" w:rsidP="009D0579">
      <w:pPr>
        <w:spacing w:after="75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D05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Один из модулей изучается </w:t>
      </w:r>
      <w:proofErr w:type="gramStart"/>
      <w:r w:rsidRPr="009D05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обучающимся</w:t>
      </w:r>
      <w:proofErr w:type="gramEnd"/>
      <w:r w:rsidRPr="009D05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 его согласия и по выбору его родителей (законных представителей). Образовательное учреждение на основе определения образовательных, культурных и религиозных потребностей обучающихся и их родителей (законных представителей), а также собственных возможностей организации образовательного процесса самостоятельно определяет перечень модулей учебного курса ОРКСЭ, предлагаемых для изучения.</w:t>
      </w:r>
    </w:p>
    <w:p w:rsidR="009D0579" w:rsidRPr="009D0579" w:rsidRDefault="009D0579" w:rsidP="009D0579">
      <w:pPr>
        <w:spacing w:after="75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D05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Учебный курс ОРКСЭ является единой комплексной учебно-воспитательной системой. Все его модули согласуются между собой по педагогическим целям, задачам, требованиям к результатам освоения учебного содержания, достижение которых обучающимися должен обеспечить образовательный проце</w:t>
      </w:r>
      <w:proofErr w:type="gramStart"/>
      <w:r w:rsidRPr="009D05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сс в гр</w:t>
      </w:r>
      <w:proofErr w:type="gramEnd"/>
      <w:r w:rsidRPr="009D05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аницах учебного курса, а также в системе содержательных, понятийных, ценностно-смысловых связей учебного предмета с другими гуманитарными предметами начальной и основной школы. </w:t>
      </w:r>
    </w:p>
    <w:p w:rsidR="009D0579" w:rsidRPr="009D0579" w:rsidRDefault="009D0579" w:rsidP="009D0579">
      <w:pPr>
        <w:spacing w:after="75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D05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Преподавание знаний об основах религиозных культур и светской этики призвано сыграть важную роль не только в расширении образовательного кругозора учащегося, но и в воспитательном процессе формирования порядочного, честного, достойного гражданина, </w:t>
      </w:r>
      <w:r w:rsidRPr="009D05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соблюдающего Конституцию и законы Российской Федерации, уважающего ее культурные традиции, готового к межкультурному и межконфессиональному диалогу во имя социального сплочения.</w:t>
      </w:r>
    </w:p>
    <w:p w:rsidR="009D0579" w:rsidRPr="009D0579" w:rsidRDefault="009D0579" w:rsidP="009D0579">
      <w:pPr>
        <w:spacing w:after="0" w:line="312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5"/>
        <w:gridCol w:w="8890"/>
      </w:tblGrid>
      <w:tr w:rsidR="009D0579" w:rsidRPr="009D05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D0579" w:rsidRPr="009D0579" w:rsidRDefault="009D0579" w:rsidP="009D0579">
            <w:pPr>
              <w:spacing w:after="75" w:line="312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35264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31CC0D29" wp14:editId="7C21BACD">
                      <wp:extent cx="304800" cy="304800"/>
                      <wp:effectExtent l="0" t="0" r="0" b="0"/>
                      <wp:docPr id="1" name="Прямоугольник 1" descr="alt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" o:spid="_x0000_s1026" alt="Описание: al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vAlign w:val="center"/>
            <w:hideMark/>
          </w:tcPr>
          <w:p w:rsidR="009D0579" w:rsidRPr="009D0579" w:rsidRDefault="009D0579" w:rsidP="009D0579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3526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Учебный курс ОРКСЭ включает в себя следующие модули:</w:t>
            </w:r>
            <w:r w:rsidRPr="009D0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9D0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- Основы православной культуры;</w:t>
            </w:r>
            <w:r w:rsidRPr="009D0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- Основы исламской культуры;</w:t>
            </w:r>
            <w:r w:rsidRPr="009D0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- Основы буддийской культуры;</w:t>
            </w:r>
            <w:r w:rsidRPr="009D0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- Основы иудейской культуры;</w:t>
            </w:r>
            <w:r w:rsidRPr="009D0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- Основы мировых религиозных культур;</w:t>
            </w:r>
            <w:r w:rsidRPr="009D05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- Основы светской этики.</w:t>
            </w:r>
            <w:r w:rsidRPr="009D0579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br/>
            </w:r>
            <w:r w:rsidRPr="00A3526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Один из модулей изучается </w:t>
            </w:r>
            <w:proofErr w:type="gramStart"/>
            <w:r w:rsidRPr="00A3526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A3526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с его согласия и по выбору его родителей (законных представителей). </w:t>
            </w:r>
            <w:hyperlink r:id="rId6" w:history="1">
              <w:r w:rsidRPr="00A35264">
                <w:rPr>
                  <w:rFonts w:ascii="Times New Roman" w:eastAsia="Times New Roman" w:hAnsi="Times New Roman" w:cs="Times New Roman"/>
                  <w:color w:val="00B050"/>
                  <w:sz w:val="24"/>
                  <w:szCs w:val="24"/>
                  <w:lang w:eastAsia="ru-RU"/>
                </w:rPr>
                <w:t xml:space="preserve">Форма заявления </w:t>
              </w:r>
            </w:hyperlink>
          </w:p>
        </w:tc>
      </w:tr>
    </w:tbl>
    <w:p w:rsidR="009D0579" w:rsidRPr="009D0579" w:rsidRDefault="009D0579" w:rsidP="009D0579">
      <w:pPr>
        <w:spacing w:after="75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7" w:history="1">
        <w:r w:rsidRPr="00A35264">
          <w:rPr>
            <w:rFonts w:ascii="Times New Roman" w:eastAsia="Times New Roman" w:hAnsi="Times New Roman" w:cs="Times New Roman"/>
            <w:color w:val="008000"/>
            <w:sz w:val="24"/>
            <w:szCs w:val="24"/>
            <w:shd w:val="clear" w:color="auto" w:fill="FFFFFF"/>
            <w:lang w:eastAsia="ru-RU"/>
          </w:rPr>
          <w:t>Нормативно-правовая база ...&gt;&gt;&gt;</w:t>
        </w:r>
      </w:hyperlink>
    </w:p>
    <w:p w:rsidR="00F775B6" w:rsidRDefault="009D0579" w:rsidP="009D0579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D05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План мероприятий по сопровождению введения в МАОУ «</w:t>
      </w:r>
      <w:proofErr w:type="gramStart"/>
      <w:r w:rsidR="00A352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Октябрьская</w:t>
      </w:r>
      <w:proofErr w:type="gramEnd"/>
      <w:r w:rsidR="00A352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СОШ </w:t>
      </w:r>
      <w:r w:rsidRPr="009D05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» </w:t>
      </w:r>
    </w:p>
    <w:p w:rsidR="009D0579" w:rsidRPr="009D0579" w:rsidRDefault="009D0579" w:rsidP="009D0579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D05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2014-2015 учебном году комплексного курса «Основы религиозных культур и светской этики».</w:t>
      </w:r>
      <w:hyperlink r:id="rId8" w:history="1">
        <w:r w:rsidRPr="00A35264">
          <w:rPr>
            <w:rFonts w:ascii="Times New Roman" w:eastAsia="Times New Roman" w:hAnsi="Times New Roman" w:cs="Times New Roman"/>
            <w:color w:val="4F8C31"/>
            <w:sz w:val="24"/>
            <w:szCs w:val="24"/>
            <w:lang w:eastAsia="ru-RU"/>
          </w:rPr>
          <w:t xml:space="preserve"> Скачать&gt;&gt;&gt;</w:t>
        </w:r>
      </w:hyperlink>
    </w:p>
    <w:p w:rsidR="009D0579" w:rsidRPr="009D0579" w:rsidRDefault="009D0579" w:rsidP="009D0579">
      <w:pPr>
        <w:spacing w:after="75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3526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Уроки ОРКСЭ не предполагают изучение религии как таковой. Это уроки, </w:t>
      </w:r>
      <w:proofErr w:type="gramStart"/>
      <w:r w:rsidRPr="00A3526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воспитывающие</w:t>
      </w:r>
      <w:proofErr w:type="gramEnd"/>
      <w:r w:rsidRPr="00A3526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прежде всего нравственность человека, его любовь и уважение к родителям, Отечеству, к окружающим.</w:t>
      </w:r>
    </w:p>
    <w:p w:rsidR="009D0579" w:rsidRPr="009D0579" w:rsidRDefault="009D0579" w:rsidP="009D0579">
      <w:pPr>
        <w:spacing w:after="0" w:line="312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D0579" w:rsidRPr="009D0579" w:rsidRDefault="009D0579" w:rsidP="009D0579">
      <w:pPr>
        <w:spacing w:after="75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D05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сети Интернет создан портал информационно-методической поддержки апробации курса «Основы религиозных культур и светской этики» для оказания помощи преподавателям-тренерам, учителям, руководителям школ, методистам, общественности - пользователям данного портала в решении возникающих у них вопросов в процессе освоения и экспериментального внедрения курса. </w:t>
      </w:r>
      <w:hyperlink r:id="rId9" w:history="1">
        <w:r w:rsidRPr="00A35264">
          <w:rPr>
            <w:rFonts w:ascii="Times New Roman" w:eastAsia="Times New Roman" w:hAnsi="Times New Roman" w:cs="Times New Roman"/>
            <w:color w:val="4F8C31"/>
            <w:sz w:val="24"/>
            <w:szCs w:val="24"/>
            <w:lang w:eastAsia="ru-RU"/>
          </w:rPr>
          <w:t>http://orkce.apkpro.ru/</w:t>
        </w:r>
      </w:hyperlink>
    </w:p>
    <w:p w:rsidR="00A35264" w:rsidRPr="00A35264" w:rsidRDefault="00A35264" w:rsidP="00A35264">
      <w:pPr>
        <w:spacing w:after="75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 w:rsidRPr="00A352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Программа курса "Основы религиозных культур и светской этики"</w:t>
      </w:r>
    </w:p>
    <w:p w:rsidR="00A35264" w:rsidRPr="00A35264" w:rsidRDefault="00A35264" w:rsidP="00A35264">
      <w:pPr>
        <w:spacing w:after="0" w:line="312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10" w:history="1">
        <w:r w:rsidRPr="00A35264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 xml:space="preserve">Скачать...&gt;&gt;&gt; </w:t>
        </w:r>
      </w:hyperlink>
    </w:p>
    <w:p w:rsidR="00A35264" w:rsidRPr="00A35264" w:rsidRDefault="00A35264" w:rsidP="00A35264">
      <w:pPr>
        <w:spacing w:after="0" w:line="312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35264" w:rsidRPr="00A35264" w:rsidRDefault="00A35264" w:rsidP="00A35264">
      <w:pPr>
        <w:spacing w:after="0" w:line="312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352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Учебно-методическое обеспечение преподавания курса </w:t>
      </w:r>
      <w:proofErr w:type="spellStart"/>
      <w:r w:rsidRPr="00A352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ОРКиСЭ</w:t>
      </w:r>
      <w:proofErr w:type="spellEnd"/>
    </w:p>
    <w:p w:rsidR="00A35264" w:rsidRPr="00A35264" w:rsidRDefault="00A35264" w:rsidP="00A35264">
      <w:pPr>
        <w:spacing w:after="75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352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Преподавание предмета обеспечено следующими пособиями:</w:t>
      </w:r>
    </w:p>
    <w:p w:rsidR="00A35264" w:rsidRPr="00A35264" w:rsidRDefault="00A35264" w:rsidP="00A35264">
      <w:pPr>
        <w:numPr>
          <w:ilvl w:val="0"/>
          <w:numId w:val="1"/>
        </w:numPr>
        <w:spacing w:before="100" w:beforeAutospacing="1" w:after="75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352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Муравьёв А.В. Основы духовно-нравственной культуры народов России. Основы религиозных культур и светской этики. Основы православной культуры. 4 класс. - М.: Просвещение, 2013.</w:t>
      </w:r>
    </w:p>
    <w:p w:rsidR="00A35264" w:rsidRPr="00A35264" w:rsidRDefault="00A35264" w:rsidP="00A35264">
      <w:pPr>
        <w:numPr>
          <w:ilvl w:val="0"/>
          <w:numId w:val="1"/>
        </w:numPr>
        <w:spacing w:before="100" w:beforeAutospacing="1" w:after="75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352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Кураев А.В. Основы духовно-нравственной культуры народов России: Основы религиозных культур народов России: учебник для 4 класса - Основы православной культуры. </w:t>
      </w:r>
      <w:proofErr w:type="gramStart"/>
      <w:r w:rsidRPr="00A352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–М</w:t>
      </w:r>
      <w:proofErr w:type="gramEnd"/>
      <w:r w:rsidRPr="00A352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.:ООО «ТИД «Русское слово – РС», 2012;</w:t>
      </w:r>
    </w:p>
    <w:p w:rsidR="00A35264" w:rsidRPr="00A35264" w:rsidRDefault="00A35264" w:rsidP="00A35264">
      <w:pPr>
        <w:numPr>
          <w:ilvl w:val="0"/>
          <w:numId w:val="1"/>
        </w:numPr>
        <w:spacing w:before="100" w:beforeAutospacing="1" w:after="75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352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М. Т. </w:t>
      </w:r>
      <w:proofErr w:type="spellStart"/>
      <w:r w:rsidRPr="00A352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Студеникин</w:t>
      </w:r>
      <w:proofErr w:type="spellEnd"/>
      <w:r w:rsidRPr="00A352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Основы духовно-нравственной культуры народов России. Основы светской этики: учебник для 4 класса общеобразовательных учреждений. </w:t>
      </w:r>
      <w:proofErr w:type="gramStart"/>
      <w:r w:rsidRPr="00A352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–М</w:t>
      </w:r>
      <w:proofErr w:type="gramEnd"/>
      <w:r w:rsidRPr="00A352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.:ООО «ТИД «Русское слово – РС», 2012;</w:t>
      </w:r>
    </w:p>
    <w:p w:rsidR="00A35264" w:rsidRPr="00A35264" w:rsidRDefault="00A35264" w:rsidP="00A35264">
      <w:pPr>
        <w:numPr>
          <w:ilvl w:val="0"/>
          <w:numId w:val="1"/>
        </w:numPr>
        <w:spacing w:before="100" w:beforeAutospacing="1" w:after="75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A352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Беглов</w:t>
      </w:r>
      <w:proofErr w:type="spellEnd"/>
      <w:r w:rsidRPr="00A352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А.Л., Саплина Е.В., Токарева Е.С. и др. Основы духовно-нравственной культуры народов России, Основы мировых религиозных культур.</w:t>
      </w:r>
    </w:p>
    <w:p w:rsidR="00F775B6" w:rsidRDefault="00F775B6" w:rsidP="00A35264">
      <w:pPr>
        <w:spacing w:after="75" w:line="312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35264" w:rsidRPr="00A35264" w:rsidRDefault="00A35264" w:rsidP="00A35264">
      <w:pPr>
        <w:spacing w:after="75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_GoBack"/>
      <w:bookmarkEnd w:id="0"/>
      <w:r w:rsidRPr="00A352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Полезные ссылки</w:t>
      </w:r>
    </w:p>
    <w:p w:rsidR="00A35264" w:rsidRPr="00A35264" w:rsidRDefault="00A35264" w:rsidP="00A35264">
      <w:pPr>
        <w:spacing w:after="75" w:line="312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352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</w:t>
      </w:r>
      <w:hyperlink w:history="1">
        <w:r w:rsidRPr="00A35264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 xml:space="preserve"> Сайт Министерства образования и науки </w:t>
        </w:r>
      </w:hyperlink>
      <w:r w:rsidRPr="00A352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35264">
        <w:rPr>
          <w:rFonts w:ascii="Times New Roman" w:eastAsia="Times New Roman" w:hAnsi="Times New Roman" w:cs="Times New Roman"/>
          <w:color w:val="008000"/>
          <w:sz w:val="24"/>
          <w:szCs w:val="24"/>
          <w:lang w:eastAsia="ru-RU"/>
        </w:rPr>
        <w:t>•</w:t>
      </w:r>
      <w:hyperlink r:id="rId11" w:history="1">
        <w:r w:rsidRPr="00A35264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 xml:space="preserve"> Сайт ОРКСЭ </w:t>
        </w:r>
      </w:hyperlink>
      <w:r w:rsidRPr="00A352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35264">
        <w:rPr>
          <w:rFonts w:ascii="Times New Roman" w:eastAsia="Times New Roman" w:hAnsi="Times New Roman" w:cs="Times New Roman"/>
          <w:color w:val="008000"/>
          <w:sz w:val="24"/>
          <w:szCs w:val="24"/>
          <w:lang w:eastAsia="ru-RU"/>
        </w:rPr>
        <w:t>•</w:t>
      </w:r>
      <w:hyperlink r:id="rId12" w:history="1">
        <w:r w:rsidRPr="00A35264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 xml:space="preserve"> Издательство «Просвещение» </w:t>
        </w:r>
      </w:hyperlink>
      <w:r w:rsidRPr="00A352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35264">
        <w:rPr>
          <w:rFonts w:ascii="Times New Roman" w:eastAsia="Times New Roman" w:hAnsi="Times New Roman" w:cs="Times New Roman"/>
          <w:color w:val="008000"/>
          <w:sz w:val="24"/>
          <w:szCs w:val="24"/>
          <w:lang w:eastAsia="ru-RU"/>
        </w:rPr>
        <w:t>•</w:t>
      </w:r>
      <w:hyperlink r:id="rId13" w:history="1">
        <w:r w:rsidRPr="00A35264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 xml:space="preserve"> Русская Православная Церковь (Московский Патриархат) </w:t>
        </w:r>
      </w:hyperlink>
      <w:r w:rsidRPr="00A352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35264">
        <w:rPr>
          <w:rFonts w:ascii="Times New Roman" w:eastAsia="Times New Roman" w:hAnsi="Times New Roman" w:cs="Times New Roman"/>
          <w:color w:val="008000"/>
          <w:sz w:val="24"/>
          <w:szCs w:val="24"/>
          <w:lang w:eastAsia="ru-RU"/>
        </w:rPr>
        <w:t>•</w:t>
      </w:r>
      <w:hyperlink r:id="rId14" w:history="1">
        <w:r w:rsidRPr="00A35264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 xml:space="preserve"> Отдел религиозного образования и </w:t>
        </w:r>
        <w:proofErr w:type="spellStart"/>
        <w:r w:rsidRPr="00A35264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катехизации</w:t>
        </w:r>
        <w:proofErr w:type="spellEnd"/>
        <w:r w:rsidRPr="00A35264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 xml:space="preserve"> Русской Православной Церкви </w:t>
        </w:r>
      </w:hyperlink>
      <w:r w:rsidRPr="00A352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35264">
        <w:rPr>
          <w:rFonts w:ascii="Times New Roman" w:eastAsia="Times New Roman" w:hAnsi="Times New Roman" w:cs="Times New Roman"/>
          <w:color w:val="008000"/>
          <w:sz w:val="24"/>
          <w:szCs w:val="24"/>
          <w:lang w:eastAsia="ru-RU"/>
        </w:rPr>
        <w:t>•</w:t>
      </w:r>
      <w:hyperlink r:id="rId15" w:history="1">
        <w:r w:rsidRPr="00A35264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 xml:space="preserve"> Совет муфтиев России </w:t>
        </w:r>
      </w:hyperlink>
      <w:r w:rsidRPr="00A352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35264">
        <w:rPr>
          <w:rFonts w:ascii="Times New Roman" w:eastAsia="Times New Roman" w:hAnsi="Times New Roman" w:cs="Times New Roman"/>
          <w:color w:val="008000"/>
          <w:sz w:val="24"/>
          <w:szCs w:val="24"/>
          <w:lang w:eastAsia="ru-RU"/>
        </w:rPr>
        <w:t>•</w:t>
      </w:r>
      <w:hyperlink r:id="rId16" w:history="1">
        <w:r w:rsidRPr="00A35264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 xml:space="preserve"> Российская ассоциация буддистов </w:t>
        </w:r>
      </w:hyperlink>
      <w:r w:rsidRPr="00A352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35264">
        <w:rPr>
          <w:rFonts w:ascii="Times New Roman" w:eastAsia="Times New Roman" w:hAnsi="Times New Roman" w:cs="Times New Roman"/>
          <w:color w:val="008000"/>
          <w:sz w:val="24"/>
          <w:szCs w:val="24"/>
          <w:lang w:eastAsia="ru-RU"/>
        </w:rPr>
        <w:t>•</w:t>
      </w:r>
      <w:hyperlink r:id="rId17" w:history="1">
        <w:r w:rsidRPr="00A35264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 xml:space="preserve"> Федерация еврейских общин России </w:t>
        </w:r>
      </w:hyperlink>
    </w:p>
    <w:p w:rsidR="00A35264" w:rsidRPr="00A35264" w:rsidRDefault="00A35264" w:rsidP="00A35264">
      <w:pPr>
        <w:spacing w:after="75" w:line="312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3526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Анкета для родителей обучающихся 3 классов</w:t>
      </w:r>
      <w:hyperlink r:id="rId18" w:history="1">
        <w:r w:rsidRPr="00A35264">
          <w:rPr>
            <w:rFonts w:ascii="Times New Roman" w:eastAsia="Times New Roman" w:hAnsi="Times New Roman" w:cs="Times New Roman"/>
            <w:i/>
            <w:iCs/>
            <w:color w:val="4F8C31"/>
            <w:sz w:val="24"/>
            <w:szCs w:val="24"/>
            <w:lang w:eastAsia="ru-RU"/>
          </w:rPr>
          <w:t>. Скачать&gt;&gt;&gt;</w:t>
        </w:r>
      </w:hyperlink>
    </w:p>
    <w:p w:rsidR="00A35264" w:rsidRPr="00A35264" w:rsidRDefault="00A35264" w:rsidP="00A35264">
      <w:pPr>
        <w:spacing w:after="75" w:line="312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3526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Анкета для родителей обучающихся 4 классов</w:t>
      </w:r>
      <w:hyperlink r:id="rId19" w:tgtFrame="_blank" w:history="1">
        <w:r w:rsidRPr="00A35264">
          <w:rPr>
            <w:rFonts w:ascii="Times New Roman" w:eastAsia="Times New Roman" w:hAnsi="Times New Roman" w:cs="Times New Roman"/>
            <w:i/>
            <w:iCs/>
            <w:color w:val="4F8C31"/>
            <w:sz w:val="24"/>
            <w:szCs w:val="24"/>
            <w:lang w:eastAsia="ru-RU"/>
          </w:rPr>
          <w:t>. Скачать&gt;&gt;&gt;</w:t>
        </w:r>
      </w:hyperlink>
    </w:p>
    <w:p w:rsidR="009D0579" w:rsidRPr="009D0579" w:rsidRDefault="009D0579" w:rsidP="009D0579">
      <w:pPr>
        <w:spacing w:after="0" w:line="312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06AE4" w:rsidRPr="00A35264" w:rsidRDefault="00206AE4">
      <w:pPr>
        <w:rPr>
          <w:rFonts w:ascii="Times New Roman" w:hAnsi="Times New Roman" w:cs="Times New Roman"/>
          <w:sz w:val="24"/>
          <w:szCs w:val="24"/>
        </w:rPr>
      </w:pPr>
    </w:p>
    <w:sectPr w:rsidR="00206AE4" w:rsidRPr="00A352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7338D"/>
    <w:multiLevelType w:val="multilevel"/>
    <w:tmpl w:val="CC461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579"/>
    <w:rsid w:val="00206AE4"/>
    <w:rsid w:val="009D0579"/>
    <w:rsid w:val="00A35264"/>
    <w:rsid w:val="00F77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D0579"/>
    <w:rPr>
      <w:b w:val="0"/>
      <w:bCs w:val="0"/>
      <w:strike w:val="0"/>
      <w:dstrike w:val="0"/>
      <w:color w:val="4F8C31"/>
      <w:u w:val="none"/>
      <w:effect w:val="none"/>
    </w:rPr>
  </w:style>
  <w:style w:type="paragraph" w:styleId="a4">
    <w:name w:val="Normal (Web)"/>
    <w:basedOn w:val="a"/>
    <w:uiPriority w:val="99"/>
    <w:unhideWhenUsed/>
    <w:rsid w:val="009D0579"/>
    <w:pPr>
      <w:spacing w:after="7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9D0579"/>
    <w:pPr>
      <w:spacing w:after="7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D057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D0579"/>
    <w:rPr>
      <w:b w:val="0"/>
      <w:bCs w:val="0"/>
      <w:strike w:val="0"/>
      <w:dstrike w:val="0"/>
      <w:color w:val="4F8C31"/>
      <w:u w:val="none"/>
      <w:effect w:val="none"/>
    </w:rPr>
  </w:style>
  <w:style w:type="paragraph" w:styleId="a4">
    <w:name w:val="Normal (Web)"/>
    <w:basedOn w:val="a"/>
    <w:uiPriority w:val="99"/>
    <w:unhideWhenUsed/>
    <w:rsid w:val="009D0579"/>
    <w:pPr>
      <w:spacing w:after="7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9D0579"/>
    <w:pPr>
      <w:spacing w:after="7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D05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53.edu.ru/images/153/2012-2013/gia/&#1087;&#1083;&#1072;&#1085;%20&#1084;&#1077;&#1088;&#1086;&#1087;&#1088;&#1080;&#1103;&#1090;&#1080;&#1081;%20&#1054;&#1056;&#1050;&#1057;&#1069;-1.doc" TargetMode="External"/><Relationship Id="rId13" Type="http://schemas.openxmlformats.org/officeDocument/2006/relationships/hyperlink" Target="http://www.patriarchia.ru" TargetMode="External"/><Relationship Id="rId18" Type="http://schemas.openxmlformats.org/officeDocument/2006/relationships/hyperlink" Target="http://153.edu.ru/images/153/2012-2013/gia/&#1040;&#1085;&#1082;&#1077;&#1090;&#1072;%20&#1076;&#1083;&#1103;%20&#1088;&#1086;&#1076;&#1080;&#1090;&#1077;&#1083;&#1077;&#1081;%201.doc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://153.edu.ru/2013-02-19-12-48-59/356-2013-04-22-06-24-25.html" TargetMode="External"/><Relationship Id="rId12" Type="http://schemas.openxmlformats.org/officeDocument/2006/relationships/hyperlink" Target="http://www.prosv.ru" TargetMode="External"/><Relationship Id="rId17" Type="http://schemas.openxmlformats.org/officeDocument/2006/relationships/hyperlink" Target="http://www.feor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buddhism.ru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153.edu.ru/images/153/2012-2013/gia/&#1079;&#1072;&#1103;&#1074;&#1083;&#1077;&#1085;&#1080;&#1077;%20&#1086;&#1090;%20&#1088;&#1086;&#1076;&#1080;&#1090;&#1077;&#1083;&#1077;&#1081;.doc" TargetMode="External"/><Relationship Id="rId11" Type="http://schemas.openxmlformats.org/officeDocument/2006/relationships/hyperlink" Target="http://orkce.apkpro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uslim.ru" TargetMode="External"/><Relationship Id="rId10" Type="http://schemas.openxmlformats.org/officeDocument/2006/relationships/hyperlink" Target="http://153.edu.ru/images/&#1088;&#1072;&#1073;&#1086;&#1095;&#1072;&#1103;%20&#1087;&#1088;&#1086;&#1075;&#1088;&#1072;&#1084;&#1084;&#1072;.doc" TargetMode="External"/><Relationship Id="rId19" Type="http://schemas.openxmlformats.org/officeDocument/2006/relationships/hyperlink" Target="http://153.edu.ru/images/153/2012-2013/gia/&#1040;&#1085;&#1082;&#1077;&#1090;&#1072;%20&#1076;&#1083;&#1103;%20&#1088;&#1086;&#1076;&#1080;&#1090;&#1077;&#1083;&#1077;&#1081;%20&#1086;&#1073;&#1091;&#1095;&#1072;&#1102;&#1097;&#1080;&#1093;&#1089;&#1103;%204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rkce.apkpro.ru/" TargetMode="External"/><Relationship Id="rId14" Type="http://schemas.openxmlformats.org/officeDocument/2006/relationships/hyperlink" Target="http://www.otdelr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1021</Words>
  <Characters>5823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2014-10-06T16:54:00Z</dcterms:created>
  <dcterms:modified xsi:type="dcterms:W3CDTF">2014-10-06T17:15:00Z</dcterms:modified>
</cp:coreProperties>
</file>